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E9DD3" w14:textId="77777777" w:rsidR="009B5810" w:rsidRDefault="00E54FA5">
      <w:pPr>
        <w:pBdr>
          <w:bottom w:val="single" w:sz="12" w:space="1" w:color="000000"/>
        </w:pBdr>
        <w:jc w:val="center"/>
        <w:rPr>
          <w:sz w:val="96"/>
          <w:szCs w:val="96"/>
        </w:rPr>
      </w:pPr>
      <w:r>
        <w:rPr>
          <w:sz w:val="12"/>
          <w:szCs w:val="12"/>
        </w:rPr>
        <w:t xml:space="preserve">    </w:t>
      </w:r>
      <w:r>
        <w:rPr>
          <w:noProof/>
          <w:sz w:val="96"/>
          <w:szCs w:val="96"/>
        </w:rPr>
        <w:drawing>
          <wp:inline distT="0" distB="0" distL="0" distR="0" wp14:anchorId="783393C2" wp14:editId="6DB866B8">
            <wp:extent cx="3358286" cy="1887732"/>
            <wp:effectExtent l="0" t="0" r="0" b="0"/>
            <wp:docPr id="473106503" name="image1.png" descr="A blue and white logo with a hear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blue and white logo with a heart&#10;&#10;AI-generated content may be incorrect."/>
                    <pic:cNvPicPr preferRelativeResize="0"/>
                  </pic:nvPicPr>
                  <pic:blipFill>
                    <a:blip r:embed="rId8"/>
                    <a:srcRect/>
                    <a:stretch>
                      <a:fillRect/>
                    </a:stretch>
                  </pic:blipFill>
                  <pic:spPr>
                    <a:xfrm>
                      <a:off x="0" y="0"/>
                      <a:ext cx="3358286" cy="1887732"/>
                    </a:xfrm>
                    <a:prstGeom prst="rect">
                      <a:avLst/>
                    </a:prstGeom>
                    <a:ln/>
                  </pic:spPr>
                </pic:pic>
              </a:graphicData>
            </a:graphic>
          </wp:inline>
        </w:drawing>
      </w:r>
      <w:r>
        <w:rPr>
          <w:sz w:val="12"/>
          <w:szCs w:val="12"/>
        </w:rPr>
        <w:t xml:space="preserve">                                       </w:t>
      </w:r>
    </w:p>
    <w:p w14:paraId="6619756D" w14:textId="77777777" w:rsidR="009B5810" w:rsidRDefault="009B5810">
      <w:pPr>
        <w:pBdr>
          <w:bottom w:val="single" w:sz="12" w:space="1" w:color="000000"/>
        </w:pBdr>
        <w:rPr>
          <w:sz w:val="12"/>
          <w:szCs w:val="12"/>
        </w:rPr>
      </w:pPr>
    </w:p>
    <w:p w14:paraId="79BAC543" w14:textId="77777777" w:rsidR="009B5810" w:rsidRDefault="00E54FA5">
      <w:pPr>
        <w:pStyle w:val="Heading1"/>
        <w:jc w:val="left"/>
        <w:rPr>
          <w:b w:val="0"/>
          <w:bCs w:val="0"/>
        </w:rPr>
      </w:pPr>
      <w:r>
        <w:rPr>
          <w:sz w:val="20"/>
          <w:szCs w:val="20"/>
        </w:rPr>
        <w:t xml:space="preserve">   Trinity United Methodist Preschool      1581 Cambridge Blvd.    Columbus, OH 43212     614-488-3659       www.tumps.org</w:t>
      </w:r>
    </w:p>
    <w:p w14:paraId="0D2EA669" w14:textId="77777777" w:rsidR="009B5810" w:rsidRDefault="00E54FA5">
      <w:pPr>
        <w:pBdr>
          <w:bottom w:val="single" w:sz="12" w:space="1" w:color="000000"/>
        </w:pBdr>
        <w:rPr>
          <w:sz w:val="2"/>
          <w:szCs w:val="2"/>
        </w:rPr>
      </w:pPr>
      <w:r>
        <w:rPr>
          <w:sz w:val="2"/>
          <w:szCs w:val="2"/>
        </w:rPr>
        <w:t xml:space="preserve">  </w:t>
      </w:r>
    </w:p>
    <w:p w14:paraId="51B2C26A" w14:textId="77777777" w:rsidR="009B5810" w:rsidRDefault="009B5810">
      <w:pPr>
        <w:pBdr>
          <w:top w:val="single" w:sz="18" w:space="0" w:color="000000"/>
        </w:pBdr>
        <w:rPr>
          <w:b/>
          <w:bCs/>
          <w:sz w:val="28"/>
          <w:szCs w:val="28"/>
        </w:rPr>
      </w:pPr>
    </w:p>
    <w:p w14:paraId="51D94628" w14:textId="77777777" w:rsidR="009B5810" w:rsidRDefault="00E54FA5">
      <w:pPr>
        <w:spacing w:before="280" w:after="280"/>
        <w:jc w:val="center"/>
        <w:rPr>
          <w:sz w:val="36"/>
          <w:szCs w:val="36"/>
          <w:u w:val="single"/>
        </w:rPr>
      </w:pPr>
      <w:r>
        <w:rPr>
          <w:b/>
          <w:bCs/>
          <w:sz w:val="36"/>
          <w:szCs w:val="36"/>
          <w:u w:val="single"/>
        </w:rPr>
        <w:t>T.U.M.P.S</w:t>
      </w:r>
    </w:p>
    <w:p w14:paraId="17654AB8" w14:textId="77777777" w:rsidR="009B5810" w:rsidRDefault="00E54FA5">
      <w:pPr>
        <w:spacing w:before="280" w:after="280"/>
        <w:ind w:left="360"/>
        <w:jc w:val="center"/>
      </w:pPr>
      <w:r>
        <w:rPr>
          <w:b/>
          <w:bCs/>
        </w:rPr>
        <w:t xml:space="preserve">              T</w:t>
      </w:r>
      <w:r>
        <w:t xml:space="preserve"> – Tradition-Focused School</w:t>
      </w:r>
    </w:p>
    <w:p w14:paraId="23F034AF" w14:textId="77777777" w:rsidR="009B5810" w:rsidRDefault="00E54FA5">
      <w:pPr>
        <w:spacing w:before="280" w:after="280"/>
        <w:ind w:firstLine="360"/>
        <w:jc w:val="center"/>
      </w:pPr>
      <w:r>
        <w:rPr>
          <w:b/>
          <w:bCs/>
        </w:rPr>
        <w:t xml:space="preserve">     U</w:t>
      </w:r>
      <w:r>
        <w:t xml:space="preserve"> – Unlimited Learning</w:t>
      </w:r>
    </w:p>
    <w:p w14:paraId="5121EE1F" w14:textId="77777777" w:rsidR="009B5810" w:rsidRDefault="00E54FA5">
      <w:pPr>
        <w:spacing w:before="280" w:after="280"/>
        <w:ind w:left="360"/>
        <w:jc w:val="center"/>
      </w:pPr>
      <w:r>
        <w:rPr>
          <w:b/>
          <w:bCs/>
        </w:rPr>
        <w:t xml:space="preserve">    M</w:t>
      </w:r>
      <w:r>
        <w:t xml:space="preserve"> – Mindful Teaching</w:t>
      </w:r>
    </w:p>
    <w:p w14:paraId="1DB8FF38" w14:textId="77777777" w:rsidR="009B5810" w:rsidRDefault="00E54FA5">
      <w:pPr>
        <w:spacing w:before="280" w:after="280"/>
        <w:ind w:firstLine="360"/>
        <w:jc w:val="center"/>
      </w:pPr>
      <w:r>
        <w:rPr>
          <w:b/>
          <w:bCs/>
        </w:rPr>
        <w:t>P</w:t>
      </w:r>
      <w:r>
        <w:t xml:space="preserve"> – Purposeful Play</w:t>
      </w:r>
    </w:p>
    <w:p w14:paraId="5D23C6A8" w14:textId="77777777" w:rsidR="009B5810" w:rsidRDefault="00E54FA5">
      <w:pPr>
        <w:spacing w:before="280" w:after="280"/>
        <w:ind w:left="360"/>
        <w:jc w:val="center"/>
      </w:pPr>
      <w:r>
        <w:rPr>
          <w:b/>
          <w:bCs/>
        </w:rPr>
        <w:t xml:space="preserve">     S</w:t>
      </w:r>
      <w:r>
        <w:t xml:space="preserve"> – STEAM Preschool</w:t>
      </w:r>
    </w:p>
    <w:p w14:paraId="40890787" w14:textId="77777777" w:rsidR="009B5810" w:rsidRDefault="009B5810">
      <w:pPr>
        <w:pBdr>
          <w:top w:val="single" w:sz="18" w:space="1" w:color="000000"/>
        </w:pBdr>
        <w:ind w:left="720"/>
        <w:jc w:val="center"/>
      </w:pPr>
    </w:p>
    <w:p w14:paraId="63F2A07B" w14:textId="77777777" w:rsidR="009B5810" w:rsidRDefault="00E54FA5">
      <w:pPr>
        <w:pBdr>
          <w:top w:val="nil"/>
          <w:left w:val="nil"/>
          <w:bottom w:val="nil"/>
          <w:right w:val="nil"/>
          <w:between w:val="nil"/>
        </w:pBdr>
        <w:rPr>
          <w:color w:val="000000"/>
        </w:rPr>
      </w:pPr>
      <w:r>
        <w:rPr>
          <w:color w:val="000000"/>
        </w:rPr>
        <w:t xml:space="preserve">The TUMPS School uses Ohio’s Early Learning &amp; Development Standards to guide the planning of our preschool day. Ohio’s Early Learning Content Standards provide a consistent set of expectations for learning and include Social and Emotional Development, Approaches to Learning, Cognition and General Knowledge (including Mathematics, Science, and Social Studies), Language and Literacy Development, and Physical Well-Being and Motor Development. These standards serve as a framework for designing and implementing meaningful curriculum and intentional learning activities. </w:t>
      </w:r>
    </w:p>
    <w:p w14:paraId="23202B19" w14:textId="77777777" w:rsidR="00A62F66" w:rsidRDefault="00A62F66">
      <w:pPr>
        <w:pBdr>
          <w:top w:val="nil"/>
          <w:left w:val="nil"/>
          <w:bottom w:val="nil"/>
          <w:right w:val="nil"/>
          <w:between w:val="nil"/>
        </w:pBdr>
        <w:rPr>
          <w:color w:val="000000"/>
        </w:rPr>
      </w:pPr>
    </w:p>
    <w:p w14:paraId="6E0371BC" w14:textId="77777777" w:rsidR="009B5810" w:rsidRDefault="00E54FA5">
      <w:pPr>
        <w:pBdr>
          <w:top w:val="nil"/>
          <w:left w:val="nil"/>
          <w:bottom w:val="nil"/>
          <w:right w:val="nil"/>
          <w:between w:val="nil"/>
        </w:pBdr>
        <w:rPr>
          <w:b/>
          <w:bCs/>
          <w:color w:val="000000"/>
          <w:sz w:val="36"/>
          <w:szCs w:val="36"/>
          <w:u w:val="single"/>
        </w:rPr>
      </w:pPr>
      <w:r>
        <w:rPr>
          <w:b/>
          <w:bCs/>
          <w:color w:val="000000"/>
          <w:sz w:val="36"/>
          <w:szCs w:val="36"/>
          <w:u w:val="single"/>
        </w:rPr>
        <w:t>Our Staff:</w:t>
      </w:r>
    </w:p>
    <w:p w14:paraId="152F3E73" w14:textId="77777777" w:rsidR="009B5810" w:rsidRDefault="00E54FA5">
      <w:pPr>
        <w:pBdr>
          <w:top w:val="nil"/>
          <w:left w:val="nil"/>
          <w:bottom w:val="nil"/>
          <w:right w:val="nil"/>
          <w:between w:val="nil"/>
        </w:pBdr>
        <w:rPr>
          <w:color w:val="000000"/>
        </w:rPr>
      </w:pPr>
      <w:r>
        <w:rPr>
          <w:color w:val="000000"/>
        </w:rPr>
        <w:t>Our teachers are college educated and are required by the state to complete a minimum of six hours of accredited continuing education each year. In addition, we regularly meet with educators from the Upper Arlington School District and the Grandview School District to better understand Kindergarten expectations. Our goal at TUMPS is to ensure every child is socially and emotionally prepared to learn and succeed in kindergarten.</w:t>
      </w:r>
    </w:p>
    <w:p w14:paraId="6839C7ED" w14:textId="77777777" w:rsidR="00A62F66" w:rsidRDefault="00A62F66">
      <w:pPr>
        <w:pBdr>
          <w:top w:val="nil"/>
          <w:left w:val="nil"/>
          <w:bottom w:val="nil"/>
          <w:right w:val="nil"/>
          <w:between w:val="nil"/>
        </w:pBdr>
        <w:rPr>
          <w:color w:val="000000"/>
        </w:rPr>
      </w:pPr>
    </w:p>
    <w:p w14:paraId="507B6CB6" w14:textId="77777777" w:rsidR="009B5810" w:rsidRDefault="00E54FA5">
      <w:pPr>
        <w:pBdr>
          <w:top w:val="nil"/>
          <w:left w:val="nil"/>
          <w:bottom w:val="nil"/>
          <w:right w:val="nil"/>
          <w:between w:val="nil"/>
        </w:pBdr>
        <w:rPr>
          <w:b/>
          <w:bCs/>
          <w:color w:val="000000"/>
          <w:sz w:val="36"/>
          <w:szCs w:val="36"/>
          <w:u w:val="single"/>
        </w:rPr>
      </w:pPr>
      <w:r>
        <w:rPr>
          <w:b/>
          <w:bCs/>
          <w:color w:val="000000"/>
          <w:sz w:val="36"/>
          <w:szCs w:val="36"/>
          <w:u w:val="single"/>
        </w:rPr>
        <w:t>Purposeful Play:</w:t>
      </w:r>
    </w:p>
    <w:p w14:paraId="2A065F08" w14:textId="77777777" w:rsidR="009B5810" w:rsidRDefault="00E54FA5">
      <w:pPr>
        <w:pBdr>
          <w:top w:val="nil"/>
          <w:left w:val="nil"/>
          <w:bottom w:val="nil"/>
          <w:right w:val="nil"/>
          <w:between w:val="nil"/>
        </w:pBdr>
        <w:rPr>
          <w:color w:val="000000"/>
        </w:rPr>
      </w:pPr>
      <w:r>
        <w:rPr>
          <w:color w:val="000000"/>
        </w:rPr>
        <w:t xml:space="preserve">What is play? Play allows multiple opportunities and modes to reach various standards. Informed teachers can see the standards being met in authentic and joyful play. Play is an integral part of our daily program. During free play, children are encouraged to explore a variety of creative experiences. Play fosters social and emotional growth as children learn to become part of a caring community. Each preschool day includes many hands-on </w:t>
      </w:r>
      <w:r>
        <w:rPr>
          <w:color w:val="000000"/>
        </w:rPr>
        <w:lastRenderedPageBreak/>
        <w:t>activities that develop small motor skills, as well as art, science, and dramatic play. Our outdoor play area with climbing equipment, along with an indoor activity room, promotes large muscle development.</w:t>
      </w:r>
    </w:p>
    <w:p w14:paraId="4D9A837F" w14:textId="77777777" w:rsidR="00A62F66" w:rsidRDefault="00A62F66">
      <w:pPr>
        <w:pBdr>
          <w:top w:val="nil"/>
          <w:left w:val="nil"/>
          <w:bottom w:val="nil"/>
          <w:right w:val="nil"/>
          <w:between w:val="nil"/>
        </w:pBdr>
        <w:rPr>
          <w:color w:val="000000"/>
        </w:rPr>
      </w:pPr>
    </w:p>
    <w:p w14:paraId="5178725F" w14:textId="77777777" w:rsidR="009B5810" w:rsidRDefault="00E54FA5">
      <w:pPr>
        <w:pBdr>
          <w:top w:val="nil"/>
          <w:left w:val="nil"/>
          <w:bottom w:val="nil"/>
          <w:right w:val="nil"/>
          <w:between w:val="nil"/>
        </w:pBdr>
        <w:rPr>
          <w:b/>
          <w:bCs/>
          <w:color w:val="000000"/>
          <w:sz w:val="36"/>
          <w:szCs w:val="36"/>
          <w:u w:val="single"/>
        </w:rPr>
      </w:pPr>
      <w:r>
        <w:rPr>
          <w:b/>
          <w:bCs/>
          <w:color w:val="000000"/>
          <w:sz w:val="36"/>
          <w:szCs w:val="36"/>
          <w:u w:val="single"/>
        </w:rPr>
        <w:t>Science of Reading</w:t>
      </w:r>
    </w:p>
    <w:p w14:paraId="14C896C2" w14:textId="77777777" w:rsidR="009B5810" w:rsidRDefault="00E54FA5">
      <w:pPr>
        <w:pBdr>
          <w:top w:val="nil"/>
          <w:left w:val="nil"/>
          <w:bottom w:val="nil"/>
          <w:right w:val="nil"/>
          <w:between w:val="nil"/>
        </w:pBdr>
        <w:rPr>
          <w:color w:val="000000"/>
        </w:rPr>
      </w:pPr>
      <w:r>
        <w:rPr>
          <w:color w:val="000000"/>
        </w:rPr>
        <w:t xml:space="preserve">Language and readiness skills are nurtured through sharing, songs, books, finger plays, table toys, and group activities. In </w:t>
      </w:r>
      <w:proofErr w:type="gramStart"/>
      <w:r>
        <w:rPr>
          <w:color w:val="000000"/>
        </w:rPr>
        <w:t>Pre- K</w:t>
      </w:r>
      <w:proofErr w:type="gramEnd"/>
      <w:r>
        <w:rPr>
          <w:color w:val="000000"/>
        </w:rPr>
        <w:t>, math and science skills are developed through daily experiences such as counting, matching, number puzzles, sorting, experiments, cooking, and a wide variety of group activities. Technology is used as a tool to enhance children’s understanding of the world around them, including experiences such as watching baby eaglets hatch, visiting the International Space Station, and exploring the Columbus Zoo and Aquarium.</w:t>
      </w:r>
    </w:p>
    <w:p w14:paraId="6E4C47B2" w14:textId="77777777" w:rsidR="009B5810" w:rsidRDefault="00E54FA5">
      <w:pPr>
        <w:pBdr>
          <w:top w:val="nil"/>
          <w:left w:val="nil"/>
          <w:bottom w:val="nil"/>
          <w:right w:val="nil"/>
          <w:between w:val="nil"/>
        </w:pBdr>
        <w:rPr>
          <w:color w:val="000000"/>
        </w:rPr>
      </w:pPr>
      <w:r>
        <w:rPr>
          <w:color w:val="000000"/>
        </w:rPr>
        <w:t>Once a month, TUMPS enhances the children’s learning experience by providing additional enrichment opportunities, including visits from the Art Lady, Music Lady, Library Lady, and a Yoga instructor.</w:t>
      </w:r>
    </w:p>
    <w:p w14:paraId="496F9173" w14:textId="77777777" w:rsidR="00D03E22" w:rsidRDefault="00D03E22">
      <w:pPr>
        <w:pBdr>
          <w:top w:val="nil"/>
          <w:left w:val="nil"/>
          <w:bottom w:val="nil"/>
          <w:right w:val="nil"/>
          <w:between w:val="nil"/>
        </w:pBdr>
        <w:rPr>
          <w:color w:val="000000"/>
        </w:rPr>
      </w:pPr>
    </w:p>
    <w:p w14:paraId="7F6772D8" w14:textId="77777777" w:rsidR="009B5810" w:rsidRDefault="00E54FA5">
      <w:pPr>
        <w:pBdr>
          <w:top w:val="nil"/>
          <w:left w:val="nil"/>
          <w:bottom w:val="nil"/>
          <w:right w:val="nil"/>
          <w:between w:val="nil"/>
        </w:pBdr>
        <w:rPr>
          <w:color w:val="000000"/>
          <w:u w:val="single"/>
        </w:rPr>
      </w:pPr>
      <w:r>
        <w:rPr>
          <w:b/>
          <w:bCs/>
          <w:color w:val="000000"/>
          <w:sz w:val="32"/>
          <w:szCs w:val="32"/>
          <w:u w:val="single"/>
        </w:rPr>
        <w:t>STEAM</w:t>
      </w:r>
      <w:r>
        <w:rPr>
          <w:color w:val="000000"/>
          <w:u w:val="single"/>
        </w:rPr>
        <w:t>:</w:t>
      </w:r>
    </w:p>
    <w:p w14:paraId="3EADB9FC" w14:textId="77777777" w:rsidR="009B5810" w:rsidRDefault="00E54FA5">
      <w:pPr>
        <w:pBdr>
          <w:top w:val="nil"/>
          <w:left w:val="nil"/>
          <w:bottom w:val="nil"/>
          <w:right w:val="nil"/>
          <w:between w:val="nil"/>
        </w:pBdr>
        <w:rPr>
          <w:color w:val="000000"/>
        </w:rPr>
      </w:pPr>
      <w:r>
        <w:rPr>
          <w:color w:val="000000"/>
        </w:rPr>
        <w:t>In early childhood education, STEAM is about intentionally integrating science, technology, engineering, the arts, and math throughout the curriculum and within purposeful play. Rather than isolating learning into designated “math time” or “science time”, STEAM concepts are woven into the entire day. Children explore, question, create, and problem-solve naturally as they play, engage with materials, and interact with their environment making learning meaningful, connected, and developmentally appropriate.</w:t>
      </w:r>
    </w:p>
    <w:p w14:paraId="29C4D995" w14:textId="77777777" w:rsidR="009B5810" w:rsidRDefault="009B5810">
      <w:pPr>
        <w:ind w:left="720"/>
      </w:pPr>
    </w:p>
    <w:p w14:paraId="7FDBE538" w14:textId="77777777" w:rsidR="009B5810" w:rsidRDefault="009B5810">
      <w:pPr>
        <w:pBdr>
          <w:top w:val="single" w:sz="18" w:space="1" w:color="000000"/>
        </w:pBdr>
        <w:ind w:left="720"/>
        <w:jc w:val="center"/>
        <w:rPr>
          <w:b/>
          <w:bCs/>
          <w:sz w:val="28"/>
          <w:szCs w:val="28"/>
          <w:u w:val="single"/>
        </w:rPr>
      </w:pPr>
    </w:p>
    <w:p w14:paraId="31F5891C" w14:textId="77777777" w:rsidR="009B5810" w:rsidRDefault="00E54FA5">
      <w:pPr>
        <w:pBdr>
          <w:top w:val="single" w:sz="18" w:space="1" w:color="000000"/>
        </w:pBdr>
        <w:ind w:left="720"/>
        <w:jc w:val="center"/>
        <w:rPr>
          <w:b/>
          <w:bCs/>
          <w:sz w:val="36"/>
          <w:szCs w:val="36"/>
          <w:u w:val="single"/>
        </w:rPr>
      </w:pPr>
      <w:r>
        <w:rPr>
          <w:b/>
          <w:bCs/>
          <w:sz w:val="36"/>
          <w:szCs w:val="36"/>
          <w:u w:val="single"/>
        </w:rPr>
        <w:t xml:space="preserve">Classes: </w:t>
      </w:r>
      <w:r>
        <w:rPr>
          <w:b/>
          <w:bCs/>
          <w:sz w:val="28"/>
          <w:szCs w:val="28"/>
          <w:u w:val="single"/>
        </w:rPr>
        <w:t>Enrollment Age Requirements:</w:t>
      </w:r>
    </w:p>
    <w:p w14:paraId="3399C313" w14:textId="77777777" w:rsidR="009B5810" w:rsidRDefault="009B5810">
      <w:pPr>
        <w:pBdr>
          <w:top w:val="single" w:sz="18" w:space="1" w:color="000000"/>
        </w:pBdr>
        <w:ind w:left="720"/>
        <w:rPr>
          <w:b/>
          <w:bCs/>
          <w:sz w:val="28"/>
          <w:szCs w:val="28"/>
          <w:u w:val="single"/>
        </w:rPr>
      </w:pPr>
    </w:p>
    <w:p w14:paraId="2CDD89D1" w14:textId="77777777" w:rsidR="009B5810" w:rsidRDefault="00E54FA5">
      <w:pPr>
        <w:pBdr>
          <w:top w:val="single" w:sz="18" w:space="1" w:color="000000"/>
        </w:pBdr>
        <w:ind w:left="720"/>
        <w:rPr>
          <w:sz w:val="28"/>
          <w:szCs w:val="28"/>
        </w:rPr>
      </w:pPr>
      <w:proofErr w:type="gramStart"/>
      <w:r>
        <w:rPr>
          <w:b/>
          <w:bCs/>
          <w:sz w:val="28"/>
          <w:szCs w:val="28"/>
        </w:rPr>
        <w:t>2’s</w:t>
      </w:r>
      <w:proofErr w:type="gramEnd"/>
      <w:r>
        <w:rPr>
          <w:sz w:val="28"/>
          <w:szCs w:val="28"/>
        </w:rPr>
        <w:t xml:space="preserve"> must be age 2 1/2 by Sept. 8.</w:t>
      </w:r>
    </w:p>
    <w:p w14:paraId="49FCEF91" w14:textId="77777777" w:rsidR="009B5810" w:rsidRDefault="00E54FA5">
      <w:pPr>
        <w:pBdr>
          <w:top w:val="single" w:sz="18" w:space="1" w:color="000000"/>
        </w:pBdr>
        <w:ind w:left="720"/>
        <w:rPr>
          <w:sz w:val="28"/>
          <w:szCs w:val="28"/>
        </w:rPr>
      </w:pPr>
      <w:r>
        <w:rPr>
          <w:b/>
          <w:bCs/>
          <w:sz w:val="28"/>
          <w:szCs w:val="28"/>
        </w:rPr>
        <w:t>3’s</w:t>
      </w:r>
      <w:r>
        <w:rPr>
          <w:sz w:val="28"/>
          <w:szCs w:val="28"/>
        </w:rPr>
        <w:t xml:space="preserve"> must be age 3 by August 31.</w:t>
      </w:r>
    </w:p>
    <w:p w14:paraId="077F62F3" w14:textId="77777777" w:rsidR="009B5810" w:rsidRDefault="00E54FA5">
      <w:pPr>
        <w:pBdr>
          <w:top w:val="single" w:sz="18" w:space="1" w:color="000000"/>
        </w:pBdr>
        <w:ind w:left="720"/>
        <w:rPr>
          <w:sz w:val="28"/>
          <w:szCs w:val="28"/>
        </w:rPr>
      </w:pPr>
      <w:r>
        <w:rPr>
          <w:b/>
          <w:bCs/>
          <w:sz w:val="28"/>
          <w:szCs w:val="28"/>
        </w:rPr>
        <w:t>4’s</w:t>
      </w:r>
      <w:r>
        <w:rPr>
          <w:sz w:val="28"/>
          <w:szCs w:val="28"/>
        </w:rPr>
        <w:t xml:space="preserve"> should be age 4 by August 31.</w:t>
      </w:r>
    </w:p>
    <w:p w14:paraId="3D03AC84" w14:textId="77777777" w:rsidR="009B5810" w:rsidRDefault="00E54FA5">
      <w:pPr>
        <w:pBdr>
          <w:top w:val="single" w:sz="18" w:space="1" w:color="000000"/>
        </w:pBdr>
        <w:ind w:left="720"/>
      </w:pPr>
      <w:r>
        <w:rPr>
          <w:b/>
          <w:bCs/>
          <w:sz w:val="28"/>
          <w:szCs w:val="28"/>
        </w:rPr>
        <w:t>Rising 5’s:</w:t>
      </w:r>
      <w:r>
        <w:rPr>
          <w:sz w:val="28"/>
          <w:szCs w:val="28"/>
        </w:rPr>
        <w:t xml:space="preserve"> 5 by December 31</w:t>
      </w:r>
      <w:r>
        <w:rPr>
          <w:sz w:val="28"/>
          <w:szCs w:val="28"/>
          <w:vertAlign w:val="superscript"/>
        </w:rPr>
        <w:t>st</w:t>
      </w:r>
      <w:r>
        <w:rPr>
          <w:sz w:val="28"/>
          <w:szCs w:val="28"/>
        </w:rPr>
        <w:t xml:space="preserve"> of the entering school year.</w:t>
      </w:r>
    </w:p>
    <w:p w14:paraId="50FE0C2F" w14:textId="77777777" w:rsidR="009B5810" w:rsidRDefault="009B5810">
      <w:pPr>
        <w:ind w:left="720"/>
        <w:rPr>
          <w:b/>
          <w:bCs/>
          <w:sz w:val="28"/>
          <w:szCs w:val="28"/>
          <w:u w:val="single"/>
        </w:rPr>
      </w:pPr>
    </w:p>
    <w:p w14:paraId="3D2644CF" w14:textId="166357D3" w:rsidR="009B5810" w:rsidRDefault="00E54FA5">
      <w:pPr>
        <w:rPr>
          <w:sz w:val="36"/>
          <w:szCs w:val="36"/>
        </w:rPr>
      </w:pPr>
      <w:r>
        <w:rPr>
          <w:b/>
          <w:bCs/>
          <w:sz w:val="36"/>
          <w:szCs w:val="36"/>
          <w:u w:val="single"/>
        </w:rPr>
        <w:t>2 Year Olds</w:t>
      </w:r>
    </w:p>
    <w:p w14:paraId="2DD76431" w14:textId="77777777" w:rsidR="00FF215D" w:rsidRPr="00FF215D" w:rsidRDefault="00FF215D" w:rsidP="00FF215D">
      <w:pPr>
        <w:pBdr>
          <w:top w:val="nil"/>
          <w:left w:val="nil"/>
          <w:bottom w:val="nil"/>
          <w:right w:val="nil"/>
          <w:between w:val="nil"/>
        </w:pBdr>
        <w:rPr>
          <w:color w:val="000000"/>
          <w:lang w:val="en-US"/>
        </w:rPr>
      </w:pPr>
      <w:r w:rsidRPr="00FF215D">
        <w:rPr>
          <w:color w:val="000000"/>
          <w:lang w:val="en-US"/>
        </w:rPr>
        <w:t>Our 2-year-old class meets two to five days per week. Families may select the schedule that best meets their needs. This class is designed for children who are 2½ years old through younger 3-year-olds. Enrollment is limited to 16 children with two teachers to ensure individualized attention. Children must be 2½ years old by the start of the school year.</w:t>
      </w:r>
    </w:p>
    <w:p w14:paraId="3B2B6D24" w14:textId="77777777" w:rsidR="00FF215D" w:rsidRPr="00FF215D" w:rsidRDefault="00FF215D" w:rsidP="00FF215D">
      <w:pPr>
        <w:pBdr>
          <w:top w:val="nil"/>
          <w:left w:val="nil"/>
          <w:bottom w:val="nil"/>
          <w:right w:val="nil"/>
          <w:between w:val="nil"/>
        </w:pBdr>
        <w:rPr>
          <w:color w:val="000000"/>
          <w:lang w:val="en-US"/>
        </w:rPr>
      </w:pPr>
      <w:r w:rsidRPr="00FF215D">
        <w:rPr>
          <w:color w:val="000000"/>
          <w:lang w:val="en-US"/>
        </w:rPr>
        <w:t>​</w:t>
      </w:r>
    </w:p>
    <w:p w14:paraId="0C06C08B" w14:textId="77777777" w:rsidR="00FF215D" w:rsidRPr="00FF215D" w:rsidRDefault="00FF215D" w:rsidP="00FF215D">
      <w:pPr>
        <w:pBdr>
          <w:top w:val="nil"/>
          <w:left w:val="nil"/>
          <w:bottom w:val="nil"/>
          <w:right w:val="nil"/>
          <w:between w:val="nil"/>
        </w:pBdr>
        <w:rPr>
          <w:color w:val="000000"/>
          <w:lang w:val="en-US"/>
        </w:rPr>
      </w:pPr>
      <w:r w:rsidRPr="00FF215D">
        <w:rPr>
          <w:color w:val="000000"/>
          <w:lang w:val="en-US"/>
        </w:rPr>
        <w:t>The daily schedule includes free play, large muscle activities, circle time with movement, songs, books, and games, as well as art, science and math exploration, language activities, and snack time. Play is an essential part of the program and supports children’s social and emotional growth as they learn to become part of a caring community. Children enrolled in the 2’s class should be working toward toilet training.</w:t>
      </w:r>
    </w:p>
    <w:p w14:paraId="18199994" w14:textId="77777777" w:rsidR="003559C8" w:rsidRPr="00FF215D" w:rsidRDefault="003559C8">
      <w:pPr>
        <w:pBdr>
          <w:top w:val="nil"/>
          <w:left w:val="nil"/>
          <w:bottom w:val="nil"/>
          <w:right w:val="nil"/>
          <w:between w:val="nil"/>
        </w:pBdr>
        <w:rPr>
          <w:color w:val="000000"/>
          <w:lang w:val="en-US"/>
        </w:rPr>
      </w:pPr>
    </w:p>
    <w:p w14:paraId="0F019AB8" w14:textId="2A8E9167" w:rsidR="009B5810" w:rsidRDefault="00E54FA5">
      <w:proofErr w:type="gramStart"/>
      <w:r>
        <w:rPr>
          <w:b/>
          <w:bCs/>
          <w:sz w:val="36"/>
          <w:szCs w:val="36"/>
          <w:u w:val="single"/>
        </w:rPr>
        <w:t>3 Year Old</w:t>
      </w:r>
      <w:proofErr w:type="gramEnd"/>
      <w:r>
        <w:rPr>
          <w:b/>
          <w:bCs/>
          <w:sz w:val="36"/>
          <w:szCs w:val="36"/>
          <w:u w:val="single"/>
        </w:rPr>
        <w:t xml:space="preserve"> </w:t>
      </w:r>
    </w:p>
    <w:p w14:paraId="4B99414F" w14:textId="62A61B32" w:rsidR="009B5810" w:rsidRDefault="00626E91">
      <w:pPr>
        <w:pBdr>
          <w:top w:val="nil"/>
          <w:left w:val="nil"/>
          <w:bottom w:val="nil"/>
          <w:right w:val="nil"/>
          <w:between w:val="nil"/>
        </w:pBdr>
        <w:rPr>
          <w:color w:val="000000"/>
        </w:rPr>
      </w:pPr>
      <w:r w:rsidRPr="00626E91">
        <w:rPr>
          <w:color w:val="000000"/>
        </w:rPr>
        <w:t>Our 3-year-old class meets three to five days per week. Families may select the schedule that best meets their needs</w:t>
      </w:r>
      <w:r w:rsidR="00E54FA5">
        <w:rPr>
          <w:color w:val="000000"/>
        </w:rPr>
        <w:t>.</w:t>
      </w:r>
      <w:r w:rsidR="003C16EE" w:rsidRPr="003C16EE">
        <w:t xml:space="preserve"> </w:t>
      </w:r>
      <w:r w:rsidR="003C16EE">
        <w:t>A ratio of two teachers to a maximum of 18 children. Children must be 3 years old by August 31 of the entering school year.</w:t>
      </w:r>
      <w:r w:rsidR="00E54FA5">
        <w:rPr>
          <w:color w:val="000000"/>
        </w:rPr>
        <w:t xml:space="preserve"> Children must be 3 years old by August 31 of the entering school year. This program is designed to support growing independence while nurturing each child’s social, emotional, and developmental needs.</w:t>
      </w:r>
    </w:p>
    <w:p w14:paraId="516B63F1" w14:textId="5F76E16B" w:rsidR="009B5810" w:rsidRDefault="00E54FA5">
      <w:pPr>
        <w:pBdr>
          <w:top w:val="nil"/>
          <w:left w:val="nil"/>
          <w:bottom w:val="nil"/>
          <w:right w:val="nil"/>
          <w:between w:val="nil"/>
        </w:pBdr>
        <w:rPr>
          <w:color w:val="000000"/>
        </w:rPr>
      </w:pPr>
      <w:r>
        <w:rPr>
          <w:color w:val="000000"/>
        </w:rPr>
        <w:lastRenderedPageBreak/>
        <w:t xml:space="preserve">The daily schedule includes free play, circle time with movement, songs, </w:t>
      </w:r>
      <w:r w:rsidR="00A079E0">
        <w:rPr>
          <w:color w:val="000000"/>
        </w:rPr>
        <w:t>books,</w:t>
      </w:r>
      <w:r>
        <w:rPr>
          <w:color w:val="000000"/>
        </w:rPr>
        <w:t xml:space="preserve"> games, snack time, sharing, and large muscle activities. Through purposeful play experiences, children develop self-confidence, cooperation, and problem-solving skills as they learn to be part of a caring classroom community.</w:t>
      </w:r>
    </w:p>
    <w:p w14:paraId="1FE5F223" w14:textId="77777777" w:rsidR="009B5810" w:rsidRDefault="009B5810">
      <w:pPr>
        <w:pBdr>
          <w:top w:val="nil"/>
          <w:left w:val="nil"/>
          <w:bottom w:val="nil"/>
          <w:right w:val="nil"/>
          <w:between w:val="nil"/>
        </w:pBdr>
      </w:pPr>
    </w:p>
    <w:p w14:paraId="5386FD88" w14:textId="559A5B4E" w:rsidR="009B5810" w:rsidRDefault="00E54FA5">
      <w:pPr>
        <w:pBdr>
          <w:top w:val="nil"/>
          <w:left w:val="nil"/>
          <w:bottom w:val="nil"/>
          <w:right w:val="nil"/>
          <w:between w:val="nil"/>
        </w:pBdr>
        <w:rPr>
          <w:color w:val="000000"/>
        </w:rPr>
      </w:pPr>
      <w:r>
        <w:rPr>
          <w:color w:val="000000"/>
        </w:rPr>
        <w:t xml:space="preserve">Science, math, art, writing, and language skills are intentionally incorporated into daily activities through hands-on exploration and teacher-guided instruction. Children engage in activities that promote early literacy, number sense, creativity, and curiosity about the world around them. Fine motor skills are strengthened through art projects, </w:t>
      </w:r>
      <w:r w:rsidR="00A079E0">
        <w:rPr>
          <w:color w:val="000000"/>
        </w:rPr>
        <w:t>manipulations</w:t>
      </w:r>
      <w:r>
        <w:rPr>
          <w:color w:val="000000"/>
        </w:rPr>
        <w:t xml:space="preserve">, and early writing experiences, while large muscle activities support physical </w:t>
      </w:r>
      <w:r w:rsidR="004B32EF">
        <w:rPr>
          <w:color w:val="000000"/>
        </w:rPr>
        <w:t>development. This</w:t>
      </w:r>
      <w:r>
        <w:rPr>
          <w:color w:val="000000"/>
        </w:rPr>
        <w:t xml:space="preserve"> balanced approach helps children build a strong foundation for continued learning and prepares them for future preschool and pre-kindergarten experiences.</w:t>
      </w:r>
    </w:p>
    <w:p w14:paraId="208E93A9" w14:textId="77777777" w:rsidR="003559C8" w:rsidRDefault="003559C8">
      <w:pPr>
        <w:pBdr>
          <w:top w:val="nil"/>
          <w:left w:val="nil"/>
          <w:bottom w:val="nil"/>
          <w:right w:val="nil"/>
          <w:between w:val="nil"/>
        </w:pBdr>
        <w:rPr>
          <w:b/>
          <w:bCs/>
          <w:sz w:val="36"/>
          <w:szCs w:val="36"/>
          <w:u w:val="single"/>
        </w:rPr>
      </w:pPr>
    </w:p>
    <w:p w14:paraId="7CB93BEB" w14:textId="5990727A" w:rsidR="009B5810" w:rsidRDefault="00E54FA5">
      <w:proofErr w:type="gramStart"/>
      <w:r>
        <w:rPr>
          <w:b/>
          <w:bCs/>
          <w:sz w:val="36"/>
          <w:szCs w:val="36"/>
          <w:u w:val="single"/>
        </w:rPr>
        <w:t>4 Year Old</w:t>
      </w:r>
      <w:proofErr w:type="gramEnd"/>
      <w:r>
        <w:rPr>
          <w:b/>
          <w:bCs/>
          <w:sz w:val="36"/>
          <w:szCs w:val="36"/>
          <w:u w:val="single"/>
        </w:rPr>
        <w:t xml:space="preserve"> </w:t>
      </w:r>
    </w:p>
    <w:p w14:paraId="693CADB0" w14:textId="77777777" w:rsidR="009B5810" w:rsidRDefault="00E54FA5">
      <w:pPr>
        <w:pBdr>
          <w:top w:val="nil"/>
          <w:left w:val="nil"/>
          <w:bottom w:val="nil"/>
          <w:right w:val="nil"/>
          <w:between w:val="nil"/>
        </w:pBdr>
        <w:rPr>
          <w:color w:val="000000"/>
        </w:rPr>
      </w:pPr>
      <w:r>
        <w:rPr>
          <w:color w:val="000000"/>
        </w:rPr>
        <w:t>Classes for 4-year-olds are offered four or five mornings per week, with a ratio of two teachers to a maximum of 18 children. Children should be 4 years old by August 31 of the entering school year. This program is designed to intentionally prepare children for the academic, social, and emotional expectations of kindergarten.</w:t>
      </w:r>
    </w:p>
    <w:p w14:paraId="57E03AF0" w14:textId="1C211FAE" w:rsidR="009B5810" w:rsidRDefault="00E54FA5">
      <w:pPr>
        <w:pBdr>
          <w:top w:val="nil"/>
          <w:left w:val="nil"/>
          <w:bottom w:val="nil"/>
          <w:right w:val="nil"/>
          <w:between w:val="nil"/>
        </w:pBdr>
        <w:rPr>
          <w:color w:val="000000"/>
        </w:rPr>
      </w:pPr>
      <w:r>
        <w:rPr>
          <w:color w:val="000000"/>
        </w:rPr>
        <w:t>The daily schedule includes free play, circle time with movement, songs, books, games, snack time, sharing, and large muscle activities. Through these routines, children develop the ability to follow directions, participate in group activities, take turns, and build self-confidence and independence</w:t>
      </w:r>
      <w:r w:rsidR="000F4728">
        <w:rPr>
          <w:color w:val="000000"/>
        </w:rPr>
        <w:t xml:space="preserve"> </w:t>
      </w:r>
      <w:r>
        <w:rPr>
          <w:color w:val="000000"/>
        </w:rPr>
        <w:t>skills essential for success in a Kindergarten classroom.</w:t>
      </w:r>
    </w:p>
    <w:p w14:paraId="5041E8A5" w14:textId="77777777" w:rsidR="009B5810" w:rsidRDefault="009B5810">
      <w:pPr>
        <w:pBdr>
          <w:top w:val="nil"/>
          <w:left w:val="nil"/>
          <w:bottom w:val="nil"/>
          <w:right w:val="nil"/>
          <w:between w:val="nil"/>
        </w:pBdr>
      </w:pPr>
    </w:p>
    <w:p w14:paraId="0B86EB85" w14:textId="77777777" w:rsidR="009B5810" w:rsidRDefault="00E54FA5">
      <w:pPr>
        <w:pBdr>
          <w:top w:val="nil"/>
          <w:left w:val="nil"/>
          <w:bottom w:val="nil"/>
          <w:right w:val="nil"/>
          <w:between w:val="nil"/>
        </w:pBdr>
        <w:rPr>
          <w:color w:val="000000"/>
        </w:rPr>
      </w:pPr>
      <w:r>
        <w:rPr>
          <w:color w:val="000000"/>
        </w:rPr>
        <w:t>There is a strong emphasis on kindergarten readiness, including the development of pre-reading skills such as letter recognition, phonological awareness, listening comprehension, and early writing skills. Math readiness is supported through number recognition, counting, patterning, sorting, and problem-solving activities. Science and social studies concepts are introduced through hands-on exploration, observation, and discussion to encourage curiosity and critical thinking.</w:t>
      </w:r>
    </w:p>
    <w:p w14:paraId="5205FE2B" w14:textId="77777777" w:rsidR="009B5810" w:rsidRDefault="009B5810">
      <w:pPr>
        <w:pBdr>
          <w:top w:val="nil"/>
          <w:left w:val="nil"/>
          <w:bottom w:val="nil"/>
          <w:right w:val="nil"/>
          <w:between w:val="nil"/>
        </w:pBdr>
      </w:pPr>
    </w:p>
    <w:p w14:paraId="4AF4A1F2" w14:textId="77777777" w:rsidR="009B5810" w:rsidRDefault="00E54FA5">
      <w:pPr>
        <w:pBdr>
          <w:top w:val="nil"/>
          <w:left w:val="nil"/>
          <w:bottom w:val="nil"/>
          <w:right w:val="nil"/>
          <w:between w:val="nil"/>
        </w:pBdr>
        <w:rPr>
          <w:color w:val="000000"/>
        </w:rPr>
      </w:pPr>
      <w:r>
        <w:rPr>
          <w:color w:val="000000"/>
        </w:rPr>
        <w:t>Science, math, writing, and language skills are incorporated daily through intentional instruction and purposeful play learning. Children are supported in developing fine motor skills, attention span, and the ability to work both independently and cooperatively.</w:t>
      </w:r>
    </w:p>
    <w:p w14:paraId="25F59117" w14:textId="77777777" w:rsidR="009B5810" w:rsidRDefault="009B5810">
      <w:pPr>
        <w:pBdr>
          <w:top w:val="nil"/>
          <w:left w:val="nil"/>
          <w:bottom w:val="nil"/>
          <w:right w:val="nil"/>
          <w:between w:val="nil"/>
        </w:pBdr>
      </w:pPr>
    </w:p>
    <w:p w14:paraId="58CBE078" w14:textId="77777777" w:rsidR="009B5810" w:rsidRDefault="00E54FA5">
      <w:pPr>
        <w:pBdr>
          <w:top w:val="nil"/>
          <w:left w:val="nil"/>
          <w:bottom w:val="nil"/>
          <w:right w:val="nil"/>
          <w:between w:val="nil"/>
        </w:pBdr>
        <w:rPr>
          <w:color w:val="000000"/>
        </w:rPr>
      </w:pPr>
      <w:r>
        <w:rPr>
          <w:color w:val="000000"/>
        </w:rPr>
        <w:t>Children enrolled in both 4’s programs will bring a packed lunch each day, providing additional opportunities to practice independence, responsibility, and self-help skills that support a successful transition to kindergarten. The TUMPS school is a peanut and nut free preschool.</w:t>
      </w:r>
    </w:p>
    <w:p w14:paraId="346EE699" w14:textId="77777777" w:rsidR="00A62F66" w:rsidRDefault="00A62F66">
      <w:pPr>
        <w:pBdr>
          <w:top w:val="nil"/>
          <w:left w:val="nil"/>
          <w:bottom w:val="nil"/>
          <w:right w:val="nil"/>
          <w:between w:val="nil"/>
        </w:pBdr>
        <w:rPr>
          <w:color w:val="000000"/>
        </w:rPr>
      </w:pPr>
    </w:p>
    <w:p w14:paraId="206F2F84" w14:textId="4DDDB971" w:rsidR="009B5810" w:rsidRDefault="00E54FA5">
      <w:pPr>
        <w:rPr>
          <w:sz w:val="36"/>
          <w:szCs w:val="36"/>
          <w:u w:val="single"/>
        </w:rPr>
      </w:pPr>
      <w:r>
        <w:rPr>
          <w:b/>
          <w:bCs/>
          <w:sz w:val="36"/>
          <w:szCs w:val="36"/>
          <w:u w:val="single"/>
        </w:rPr>
        <w:t>Rising 5’s</w:t>
      </w:r>
      <w:r w:rsidR="00F731FA">
        <w:rPr>
          <w:b/>
          <w:bCs/>
          <w:sz w:val="36"/>
          <w:szCs w:val="36"/>
          <w:u w:val="single"/>
        </w:rPr>
        <w:t xml:space="preserve"> </w:t>
      </w:r>
    </w:p>
    <w:p w14:paraId="1B5C212C" w14:textId="136CFDC6" w:rsidR="009B5810" w:rsidRDefault="00E54FA5">
      <w:r>
        <w:t>This program is open to children who will be five years old by December 31</w:t>
      </w:r>
      <w:proofErr w:type="gramStart"/>
      <w:r w:rsidR="0028641D" w:rsidRPr="0028641D">
        <w:rPr>
          <w:vertAlign w:val="superscript"/>
        </w:rPr>
        <w:t>st</w:t>
      </w:r>
      <w:r w:rsidR="0028641D">
        <w:t xml:space="preserve"> </w:t>
      </w:r>
      <w:r>
        <w:t xml:space="preserve"> of</w:t>
      </w:r>
      <w:proofErr w:type="gramEnd"/>
      <w:r>
        <w:t xml:space="preserve"> the</w:t>
      </w:r>
      <w:r w:rsidR="00C438A3">
        <w:t xml:space="preserve"> e</w:t>
      </w:r>
      <w:r>
        <w:t>ntering</w:t>
      </w:r>
      <w:r w:rsidR="00C438A3">
        <w:t xml:space="preserve"> </w:t>
      </w:r>
      <w:r>
        <w:t xml:space="preserve">the school year. Rising 5’s is designed to challenge and </w:t>
      </w:r>
      <w:r w:rsidR="00C438A3">
        <w:t>inspire children</w:t>
      </w:r>
      <w:r>
        <w:t xml:space="preserve"> as they strengthen essential pre-Kindergarten skills while continuing to grow</w:t>
      </w:r>
      <w:r w:rsidR="00C438A3">
        <w:t xml:space="preserve"> </w:t>
      </w:r>
      <w:r>
        <w:t>socially and emotionally.</w:t>
      </w:r>
    </w:p>
    <w:p w14:paraId="38714B29" w14:textId="77777777" w:rsidR="009B5810" w:rsidRDefault="009B5810"/>
    <w:p w14:paraId="28FD1D48" w14:textId="11AF56D5" w:rsidR="009B5810" w:rsidRDefault="00E54FA5">
      <w:r>
        <w:t>Rising 5’s is an exciting extension of our 4-year-old program for children to flourish</w:t>
      </w:r>
      <w:r w:rsidR="00C438A3">
        <w:t xml:space="preserve"> </w:t>
      </w:r>
      <w:r>
        <w:t xml:space="preserve">and gain confidence before kindergarten. Meeting five mornings per week, </w:t>
      </w:r>
      <w:proofErr w:type="gramStart"/>
      <w:r>
        <w:t>Rising</w:t>
      </w:r>
      <w:proofErr w:type="gramEnd"/>
      <w:r>
        <w:t xml:space="preserve"> </w:t>
      </w:r>
      <w:proofErr w:type="gramStart"/>
      <w:r w:rsidR="003559C8">
        <w:t>5’s</w:t>
      </w:r>
      <w:proofErr w:type="gramEnd"/>
      <w:r w:rsidR="003559C8">
        <w:t xml:space="preserve"> </w:t>
      </w:r>
      <w:r w:rsidR="00C438A3">
        <w:t>provides</w:t>
      </w:r>
      <w:r>
        <w:t xml:space="preserve"> a dynamic, enriching environment with two teachers and up to 18 children.</w:t>
      </w:r>
    </w:p>
    <w:p w14:paraId="11591A31" w14:textId="77777777" w:rsidR="009B5810" w:rsidRDefault="009B5810"/>
    <w:p w14:paraId="42044790" w14:textId="7BD7DE7F" w:rsidR="009B5810" w:rsidRDefault="00E54FA5">
      <w:r>
        <w:t>With an intentional focus on collaborative and experiential learning, the Rising 5’s class</w:t>
      </w:r>
      <w:r w:rsidR="00C438A3">
        <w:t xml:space="preserve"> </w:t>
      </w:r>
      <w:r>
        <w:t>spends the year working together on several unique group projects that foster creativity,</w:t>
      </w:r>
      <w:r w:rsidR="00C438A3">
        <w:t xml:space="preserve"> </w:t>
      </w:r>
      <w:r>
        <w:t>imagination, ingenuity, kindness, and cooperation. Through a balance of structured</w:t>
      </w:r>
      <w:r w:rsidR="00C438A3">
        <w:t xml:space="preserve"> </w:t>
      </w:r>
      <w:r>
        <w:t>learning and purposeful play, children learn to think critically, problem-solve, work as</w:t>
      </w:r>
      <w:r w:rsidR="00C438A3">
        <w:t xml:space="preserve"> </w:t>
      </w:r>
      <w:r>
        <w:t>part of a group, and take pride in their accomplishments.</w:t>
      </w:r>
    </w:p>
    <w:p w14:paraId="393A3661" w14:textId="77777777" w:rsidR="009B5810" w:rsidRDefault="009B5810"/>
    <w:p w14:paraId="0C358758" w14:textId="7A35DC33" w:rsidR="009B5810" w:rsidRDefault="00E54FA5">
      <w:r>
        <w:lastRenderedPageBreak/>
        <w:t>There is a strong emphasis on kindergarten readiness, including the development of</w:t>
      </w:r>
      <w:r w:rsidR="00C438A3">
        <w:t xml:space="preserve"> </w:t>
      </w:r>
      <w:r>
        <w:t>pre-reading skills such as letter recognition, phonological awareness, listening</w:t>
      </w:r>
      <w:r w:rsidR="00C438A3">
        <w:t xml:space="preserve"> </w:t>
      </w:r>
      <w:r>
        <w:t>comprehension, and early writing skills. Math readiness is supported through number</w:t>
      </w:r>
      <w:r w:rsidR="00C438A3">
        <w:t xml:space="preserve"> </w:t>
      </w:r>
      <w:r>
        <w:t>recognition, counting, patterning, sorting, and problem-solving activities. Science and</w:t>
      </w:r>
      <w:r w:rsidR="00C438A3">
        <w:t xml:space="preserve"> </w:t>
      </w:r>
      <w:r>
        <w:t>social studies concepts are introduced through hands-on exploration, observation, and</w:t>
      </w:r>
      <w:r w:rsidR="00C438A3">
        <w:t xml:space="preserve"> </w:t>
      </w:r>
      <w:r>
        <w:t>discussion to encourage curiosity and critical thinking.</w:t>
      </w:r>
    </w:p>
    <w:p w14:paraId="7C95E872" w14:textId="77777777" w:rsidR="009B5810" w:rsidRDefault="009B5810"/>
    <w:p w14:paraId="3965246F" w14:textId="4EC9792E" w:rsidR="009B5810" w:rsidRDefault="00E54FA5" w:rsidP="004B32EF">
      <w:r>
        <w:t>Children enrolled in Rising 5’s will bring a packed lunch each day, providing</w:t>
      </w:r>
      <w:r w:rsidR="00C438A3">
        <w:t xml:space="preserve"> </w:t>
      </w:r>
      <w:r>
        <w:t>additional opportunities to practice independence, responsibility, and self-help skills that</w:t>
      </w:r>
      <w:r w:rsidR="00C438A3">
        <w:t xml:space="preserve"> </w:t>
      </w:r>
      <w:r>
        <w:t>support a successful transition to kindergarten. The TUMPS School is a peanut and nut</w:t>
      </w:r>
      <w:r w:rsidR="00C438A3">
        <w:t xml:space="preserve"> </w:t>
      </w:r>
      <w:r>
        <w:t>free preschool.</w:t>
      </w:r>
    </w:p>
    <w:p w14:paraId="098D14BB" w14:textId="77777777" w:rsidR="00A259FB" w:rsidRDefault="00A259FB" w:rsidP="004B32EF"/>
    <w:p w14:paraId="1CAB31BD" w14:textId="1479FC4A" w:rsidR="001D3216" w:rsidRPr="001D3216" w:rsidRDefault="001D3216" w:rsidP="004B32EF">
      <w:pPr>
        <w:rPr>
          <w:b/>
          <w:bCs/>
          <w:sz w:val="48"/>
          <w:szCs w:val="48"/>
        </w:rPr>
      </w:pPr>
      <w:r w:rsidRPr="001D3216">
        <w:rPr>
          <w:b/>
          <w:bCs/>
          <w:sz w:val="48"/>
          <w:szCs w:val="48"/>
        </w:rPr>
        <w:t>Add On Options!</w:t>
      </w:r>
    </w:p>
    <w:p w14:paraId="07484F26" w14:textId="77777777" w:rsidR="00602BD0" w:rsidRDefault="00602BD0" w:rsidP="004B32EF"/>
    <w:p w14:paraId="50C2EE2F" w14:textId="7E966388" w:rsidR="00602BD0" w:rsidRDefault="00602BD0" w:rsidP="00602BD0">
      <w:pPr>
        <w:rPr>
          <w:b/>
          <w:bCs/>
          <w:lang w:val="en-US"/>
        </w:rPr>
      </w:pPr>
      <w:r w:rsidRPr="00602BD0">
        <w:rPr>
          <w:b/>
          <w:bCs/>
          <w:sz w:val="36"/>
          <w:szCs w:val="36"/>
          <w:lang w:val="en-US"/>
        </w:rPr>
        <w:t>Early Morning Drop Off</w:t>
      </w:r>
      <w:r w:rsidRPr="00602BD0">
        <w:rPr>
          <w:b/>
          <w:bCs/>
          <w:lang w:val="en-US"/>
        </w:rPr>
        <w:t xml:space="preserve"> </w:t>
      </w:r>
      <w:r w:rsidRPr="0010787E">
        <w:rPr>
          <w:b/>
          <w:bCs/>
          <w:sz w:val="36"/>
          <w:szCs w:val="36"/>
          <w:lang w:val="en-US"/>
        </w:rPr>
        <w:t>(</w:t>
      </w:r>
      <w:r w:rsidR="00726588">
        <w:rPr>
          <w:b/>
          <w:bCs/>
          <w:sz w:val="36"/>
          <w:szCs w:val="36"/>
          <w:lang w:val="en-US"/>
        </w:rPr>
        <w:t>All Ages)</w:t>
      </w:r>
    </w:p>
    <w:p w14:paraId="74086D66" w14:textId="2E0767A1" w:rsidR="00602BD0" w:rsidRPr="00602BD0" w:rsidRDefault="00602BD0" w:rsidP="00602BD0">
      <w:pPr>
        <w:rPr>
          <w:lang w:val="en-US"/>
        </w:rPr>
      </w:pPr>
      <w:r>
        <w:rPr>
          <w:lang w:val="en-US"/>
        </w:rPr>
        <w:t>O</w:t>
      </w:r>
      <w:r w:rsidRPr="00602BD0">
        <w:rPr>
          <w:lang w:val="en-US"/>
        </w:rPr>
        <w:t xml:space="preserve">pportunity for children in </w:t>
      </w:r>
      <w:r w:rsidR="00726588">
        <w:rPr>
          <w:lang w:val="en-US"/>
        </w:rPr>
        <w:t>2’s</w:t>
      </w:r>
      <w:r w:rsidRPr="00602BD0">
        <w:rPr>
          <w:lang w:val="en-US"/>
        </w:rPr>
        <w:t>, 3' s and 4's classes.  Early Morning Drop Off is available Monday - Friday when school is in session.  </w:t>
      </w:r>
    </w:p>
    <w:p w14:paraId="0259E1E4" w14:textId="77777777" w:rsidR="00602BD0" w:rsidRPr="00602BD0" w:rsidRDefault="00602BD0" w:rsidP="00602BD0">
      <w:pPr>
        <w:rPr>
          <w:lang w:val="en-US"/>
        </w:rPr>
      </w:pPr>
      <w:r w:rsidRPr="00602BD0">
        <w:rPr>
          <w:lang w:val="en-US"/>
        </w:rPr>
        <w:t>​</w:t>
      </w:r>
    </w:p>
    <w:p w14:paraId="4D3B875F" w14:textId="77777777" w:rsidR="00602BD0" w:rsidRPr="00602BD0" w:rsidRDefault="00602BD0" w:rsidP="00602BD0">
      <w:pPr>
        <w:numPr>
          <w:ilvl w:val="0"/>
          <w:numId w:val="1"/>
        </w:numPr>
        <w:rPr>
          <w:lang w:val="en-US"/>
        </w:rPr>
      </w:pPr>
      <w:r w:rsidRPr="00602BD0">
        <w:rPr>
          <w:lang w:val="en-US"/>
        </w:rPr>
        <w:t xml:space="preserve">You may drop your child off in the assigned Early Drop Off room beginning at </w:t>
      </w:r>
      <w:r w:rsidRPr="00602BD0">
        <w:rPr>
          <w:b/>
          <w:bCs/>
          <w:lang w:val="en-US"/>
        </w:rPr>
        <w:t>8:15 AM</w:t>
      </w:r>
      <w:r w:rsidRPr="00602BD0">
        <w:rPr>
          <w:lang w:val="en-US"/>
        </w:rPr>
        <w:t> </w:t>
      </w:r>
    </w:p>
    <w:p w14:paraId="7FC53368" w14:textId="77777777" w:rsidR="00602BD0" w:rsidRPr="00602BD0" w:rsidRDefault="00602BD0" w:rsidP="00602BD0">
      <w:pPr>
        <w:numPr>
          <w:ilvl w:val="0"/>
          <w:numId w:val="1"/>
        </w:numPr>
        <w:rPr>
          <w:lang w:val="en-US"/>
        </w:rPr>
      </w:pPr>
      <w:r w:rsidRPr="00602BD0">
        <w:rPr>
          <w:lang w:val="en-US"/>
        </w:rPr>
        <w:t>Your child will be escorted to their regular classroom at 9:00 AM </w:t>
      </w:r>
    </w:p>
    <w:p w14:paraId="4B522334" w14:textId="77777777" w:rsidR="00602BD0" w:rsidRDefault="00602BD0" w:rsidP="00602BD0">
      <w:pPr>
        <w:numPr>
          <w:ilvl w:val="0"/>
          <w:numId w:val="1"/>
        </w:numPr>
        <w:rPr>
          <w:lang w:val="en-US"/>
        </w:rPr>
      </w:pPr>
      <w:r w:rsidRPr="00602BD0">
        <w:rPr>
          <w:lang w:val="en-US"/>
        </w:rPr>
        <w:t>Size is limited and you must register in advance.</w:t>
      </w:r>
    </w:p>
    <w:p w14:paraId="109EFE0F" w14:textId="77777777" w:rsidR="008B6C68" w:rsidRDefault="008B6C68" w:rsidP="008B6C68">
      <w:pPr>
        <w:rPr>
          <w:lang w:val="en-US"/>
        </w:rPr>
      </w:pPr>
    </w:p>
    <w:p w14:paraId="079B62CB" w14:textId="40A78791" w:rsidR="008B6C68" w:rsidRDefault="008B6C68" w:rsidP="008B6C68">
      <w:pPr>
        <w:rPr>
          <w:b/>
          <w:bCs/>
          <w:lang w:val="en-US"/>
        </w:rPr>
      </w:pPr>
      <w:r>
        <w:rPr>
          <w:b/>
          <w:bCs/>
          <w:sz w:val="36"/>
          <w:szCs w:val="36"/>
          <w:lang w:val="en-US"/>
        </w:rPr>
        <w:t>Lunch</w:t>
      </w:r>
      <w:r w:rsidR="00466FBD">
        <w:rPr>
          <w:b/>
          <w:bCs/>
          <w:sz w:val="36"/>
          <w:szCs w:val="36"/>
          <w:lang w:val="en-US"/>
        </w:rPr>
        <w:t xml:space="preserve"> 12PM-1PM (</w:t>
      </w:r>
      <w:r w:rsidR="00726588">
        <w:rPr>
          <w:b/>
          <w:bCs/>
          <w:sz w:val="36"/>
          <w:szCs w:val="36"/>
          <w:lang w:val="en-US"/>
        </w:rPr>
        <w:t>2’s and 3’s</w:t>
      </w:r>
      <w:r w:rsidR="00466FBD">
        <w:rPr>
          <w:b/>
          <w:bCs/>
          <w:sz w:val="36"/>
          <w:szCs w:val="36"/>
          <w:lang w:val="en-US"/>
        </w:rPr>
        <w:t>)</w:t>
      </w:r>
    </w:p>
    <w:p w14:paraId="160B631C" w14:textId="77777777" w:rsidR="008B6C68" w:rsidRDefault="008B6C68" w:rsidP="008B6C68">
      <w:pPr>
        <w:rPr>
          <w:lang w:val="en-US"/>
        </w:rPr>
      </w:pPr>
    </w:p>
    <w:p w14:paraId="7011F720" w14:textId="77777777" w:rsidR="008B6C68" w:rsidRPr="008B6C68" w:rsidRDefault="008B6C68" w:rsidP="008B6C68">
      <w:pPr>
        <w:rPr>
          <w:lang w:val="en-US"/>
        </w:rPr>
      </w:pPr>
      <w:r w:rsidRPr="008B6C68">
        <w:rPr>
          <w:lang w:val="en-US"/>
        </w:rPr>
        <w:t>We are pleased to announce a new lunch option for our 2- and 3-year-old students. Children may bring a packed lunch and remain at school from 12:00–1:00 PM.</w:t>
      </w:r>
    </w:p>
    <w:p w14:paraId="7C427C56" w14:textId="77777777" w:rsidR="008B6C68" w:rsidRDefault="008B6C68" w:rsidP="008B6C68">
      <w:pPr>
        <w:rPr>
          <w:lang w:val="en-US"/>
        </w:rPr>
      </w:pPr>
      <w:r w:rsidRPr="008B6C68">
        <w:rPr>
          <w:lang w:val="en-US"/>
        </w:rPr>
        <w:t>​</w:t>
      </w:r>
    </w:p>
    <w:p w14:paraId="19589EAE" w14:textId="60902BC5" w:rsidR="00BF3294" w:rsidRPr="008B6C68" w:rsidRDefault="00BF3294" w:rsidP="008B6C68">
      <w:pPr>
        <w:rPr>
          <w:b/>
          <w:bCs/>
          <w:sz w:val="36"/>
          <w:szCs w:val="36"/>
          <w:lang w:val="en-US"/>
        </w:rPr>
      </w:pPr>
      <w:r>
        <w:rPr>
          <w:b/>
          <w:bCs/>
          <w:sz w:val="36"/>
          <w:szCs w:val="36"/>
          <w:lang w:val="en-US"/>
        </w:rPr>
        <w:t>E</w:t>
      </w:r>
      <w:r w:rsidRPr="008B6C68">
        <w:rPr>
          <w:b/>
          <w:bCs/>
          <w:sz w:val="36"/>
          <w:szCs w:val="36"/>
          <w:lang w:val="en-US"/>
        </w:rPr>
        <w:t xml:space="preserve">xtended </w:t>
      </w:r>
      <w:r>
        <w:rPr>
          <w:b/>
          <w:bCs/>
          <w:sz w:val="36"/>
          <w:szCs w:val="36"/>
          <w:lang w:val="en-US"/>
        </w:rPr>
        <w:t>D</w:t>
      </w:r>
      <w:r w:rsidRPr="008B6C68">
        <w:rPr>
          <w:b/>
          <w:bCs/>
          <w:sz w:val="36"/>
          <w:szCs w:val="36"/>
          <w:lang w:val="en-US"/>
        </w:rPr>
        <w:t>ay</w:t>
      </w:r>
      <w:r>
        <w:rPr>
          <w:b/>
          <w:bCs/>
          <w:sz w:val="36"/>
          <w:szCs w:val="36"/>
          <w:lang w:val="en-US"/>
        </w:rPr>
        <w:t xml:space="preserve"> 1:00PM-2:30PM (</w:t>
      </w:r>
      <w:r w:rsidR="00726588">
        <w:rPr>
          <w:b/>
          <w:bCs/>
          <w:sz w:val="36"/>
          <w:szCs w:val="36"/>
          <w:lang w:val="en-US"/>
        </w:rPr>
        <w:t>All Ages</w:t>
      </w:r>
      <w:r w:rsidR="001D3216">
        <w:rPr>
          <w:b/>
          <w:bCs/>
          <w:sz w:val="36"/>
          <w:szCs w:val="36"/>
          <w:lang w:val="en-US"/>
        </w:rPr>
        <w:t>)</w:t>
      </w:r>
    </w:p>
    <w:p w14:paraId="1DA8D6DF" w14:textId="77777777" w:rsidR="008B6C68" w:rsidRPr="008B6C68" w:rsidRDefault="008B6C68" w:rsidP="008B6C68">
      <w:pPr>
        <w:rPr>
          <w:lang w:val="en-US"/>
        </w:rPr>
      </w:pPr>
      <w:r w:rsidRPr="008B6C68">
        <w:rPr>
          <w:lang w:val="en-US"/>
        </w:rPr>
        <w:t>In addition, we are offering an extended day option for all students. Children may stay for additional time from 1:00–2:30 PM for continued supervision and enrichment activities.</w:t>
      </w:r>
    </w:p>
    <w:p w14:paraId="7147E494" w14:textId="3BB321F4" w:rsidR="008B6C68" w:rsidRPr="008B6C68" w:rsidRDefault="008B6C68" w:rsidP="008B6C68">
      <w:pPr>
        <w:rPr>
          <w:lang w:val="en-US"/>
        </w:rPr>
      </w:pPr>
    </w:p>
    <w:p w14:paraId="0A67CEC7" w14:textId="77777777" w:rsidR="008B6C68" w:rsidRPr="00602BD0" w:rsidRDefault="008B6C68" w:rsidP="008B6C68">
      <w:pPr>
        <w:rPr>
          <w:lang w:val="en-US"/>
        </w:rPr>
      </w:pPr>
    </w:p>
    <w:p w14:paraId="1967A57D" w14:textId="77777777" w:rsidR="00A259FB" w:rsidRPr="00602BD0" w:rsidRDefault="00A259FB" w:rsidP="004B32EF">
      <w:pPr>
        <w:rPr>
          <w:lang w:val="en-US"/>
        </w:rPr>
      </w:pPr>
    </w:p>
    <w:sectPr w:rsidR="00A259FB" w:rsidRPr="00602BD0">
      <w:footerReference w:type="default" r:id="rId9"/>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F79F2" w14:textId="77777777" w:rsidR="00917085" w:rsidRDefault="00917085">
      <w:r>
        <w:separator/>
      </w:r>
    </w:p>
  </w:endnote>
  <w:endnote w:type="continuationSeparator" w:id="0">
    <w:p w14:paraId="5E595B54" w14:textId="77777777" w:rsidR="00917085" w:rsidRDefault="00917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998477E8-1BAD-4694-A653-73DA2966191A}"/>
  </w:font>
  <w:font w:name="Segoe UI">
    <w:panose1 w:val="020B0502040204020203"/>
    <w:charset w:val="00"/>
    <w:family w:val="swiss"/>
    <w:pitch w:val="variable"/>
    <w:sig w:usb0="E4002EFF" w:usb1="C000E47F" w:usb2="00000009" w:usb3="00000000" w:csb0="000001FF" w:csb1="00000000"/>
    <w:embedRegular r:id="rId2" w:fontKey="{CA9C373C-E259-4E63-A377-9B9F58EDD476}"/>
  </w:font>
  <w:font w:name="Georgia">
    <w:panose1 w:val="02040502050405020303"/>
    <w:charset w:val="00"/>
    <w:family w:val="roman"/>
    <w:pitch w:val="variable"/>
    <w:sig w:usb0="00000287" w:usb1="00000000" w:usb2="00000000" w:usb3="00000000" w:csb0="0000009F" w:csb1="00000000"/>
    <w:embedItalic r:id="rId3" w:fontKey="{21E53726-C61A-4000-AFFB-17E90708FC13}"/>
  </w:font>
  <w:font w:name="Calibri">
    <w:panose1 w:val="020F0502020204030204"/>
    <w:charset w:val="00"/>
    <w:family w:val="swiss"/>
    <w:pitch w:val="variable"/>
    <w:sig w:usb0="E4002EFF" w:usb1="C200247B" w:usb2="00000009" w:usb3="00000000" w:csb0="000001FF" w:csb1="00000000"/>
    <w:embedRegular r:id="rId4" w:fontKey="{4308EE3B-66C6-4BA5-9AF3-399C41ACB05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2E566" w14:textId="77777777" w:rsidR="009B5810" w:rsidRDefault="00E54FA5">
    <w:pPr>
      <w:pBdr>
        <w:top w:val="nil"/>
        <w:left w:val="nil"/>
        <w:bottom w:val="nil"/>
        <w:right w:val="nil"/>
        <w:between w:val="nil"/>
      </w:pBdr>
      <w:tabs>
        <w:tab w:val="center" w:pos="4680"/>
        <w:tab w:val="right" w:pos="9360"/>
      </w:tabs>
      <w:jc w:val="center"/>
      <w:rPr>
        <w:color w:val="000000"/>
      </w:rPr>
    </w:pPr>
    <w:r>
      <w:rPr>
        <w:color w:val="000000"/>
      </w:rPr>
      <w:t xml:space="preserve">Page </w:t>
    </w:r>
    <w:r>
      <w:rPr>
        <w:b/>
        <w:bCs/>
        <w:color w:val="000000"/>
      </w:rPr>
      <w:fldChar w:fldCharType="begin"/>
    </w:r>
    <w:r>
      <w:rPr>
        <w:b/>
        <w:bCs/>
        <w:color w:val="000000"/>
      </w:rPr>
      <w:instrText>PAGE</w:instrText>
    </w:r>
    <w:r>
      <w:rPr>
        <w:b/>
        <w:bCs/>
        <w:color w:val="000000"/>
      </w:rPr>
      <w:fldChar w:fldCharType="separate"/>
    </w:r>
    <w:r w:rsidR="004B32EF">
      <w:rPr>
        <w:b/>
        <w:bCs/>
        <w:noProof/>
        <w:color w:val="000000"/>
      </w:rPr>
      <w:t>1</w:t>
    </w:r>
    <w:r>
      <w:rPr>
        <w:b/>
        <w:bCs/>
        <w:color w:val="000000"/>
      </w:rPr>
      <w:fldChar w:fldCharType="end"/>
    </w:r>
    <w:r>
      <w:rPr>
        <w:color w:val="000000"/>
      </w:rPr>
      <w:t xml:space="preserve"> of </w:t>
    </w:r>
    <w:r>
      <w:rPr>
        <w:b/>
        <w:bCs/>
        <w:color w:val="000000"/>
      </w:rPr>
      <w:fldChar w:fldCharType="begin"/>
    </w:r>
    <w:r>
      <w:rPr>
        <w:b/>
        <w:bCs/>
        <w:color w:val="000000"/>
      </w:rPr>
      <w:instrText>NUMPAGES</w:instrText>
    </w:r>
    <w:r>
      <w:rPr>
        <w:b/>
        <w:bCs/>
        <w:color w:val="000000"/>
      </w:rPr>
      <w:fldChar w:fldCharType="separate"/>
    </w:r>
    <w:r w:rsidR="004B32EF">
      <w:rPr>
        <w:b/>
        <w:bCs/>
        <w:noProof/>
        <w:color w:val="000000"/>
      </w:rPr>
      <w:t>2</w:t>
    </w:r>
    <w:r>
      <w:rPr>
        <w:b/>
        <w:bCs/>
        <w:color w:val="000000"/>
      </w:rPr>
      <w:fldChar w:fldCharType="end"/>
    </w:r>
  </w:p>
  <w:p w14:paraId="1ED754B8" w14:textId="77777777" w:rsidR="009B5810" w:rsidRDefault="009B581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B46DC" w14:textId="77777777" w:rsidR="00917085" w:rsidRDefault="00917085">
      <w:r>
        <w:separator/>
      </w:r>
    </w:p>
  </w:footnote>
  <w:footnote w:type="continuationSeparator" w:id="0">
    <w:p w14:paraId="21B6C646" w14:textId="77777777" w:rsidR="00917085" w:rsidRDefault="009170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15071A"/>
    <w:multiLevelType w:val="multilevel"/>
    <w:tmpl w:val="48C0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614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810"/>
    <w:rsid w:val="00035277"/>
    <w:rsid w:val="000F4728"/>
    <w:rsid w:val="0010787E"/>
    <w:rsid w:val="001D3216"/>
    <w:rsid w:val="0028641D"/>
    <w:rsid w:val="003559C8"/>
    <w:rsid w:val="003A3A67"/>
    <w:rsid w:val="003C16EE"/>
    <w:rsid w:val="004406C2"/>
    <w:rsid w:val="00456C06"/>
    <w:rsid w:val="0046107A"/>
    <w:rsid w:val="00466FBD"/>
    <w:rsid w:val="00476579"/>
    <w:rsid w:val="004B32EF"/>
    <w:rsid w:val="00576762"/>
    <w:rsid w:val="00602BD0"/>
    <w:rsid w:val="00626E91"/>
    <w:rsid w:val="00726588"/>
    <w:rsid w:val="00870D80"/>
    <w:rsid w:val="008B5743"/>
    <w:rsid w:val="008B6C68"/>
    <w:rsid w:val="00917085"/>
    <w:rsid w:val="00997144"/>
    <w:rsid w:val="009B5810"/>
    <w:rsid w:val="00A079E0"/>
    <w:rsid w:val="00A259FB"/>
    <w:rsid w:val="00A62F66"/>
    <w:rsid w:val="00AA3BC3"/>
    <w:rsid w:val="00B2460F"/>
    <w:rsid w:val="00B8679E"/>
    <w:rsid w:val="00BF3294"/>
    <w:rsid w:val="00C438A3"/>
    <w:rsid w:val="00C92147"/>
    <w:rsid w:val="00CD631D"/>
    <w:rsid w:val="00D03E22"/>
    <w:rsid w:val="00E54FA5"/>
    <w:rsid w:val="00E628F7"/>
    <w:rsid w:val="00F731FA"/>
    <w:rsid w:val="00FF2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A30B7"/>
  <w15:docId w15:val="{1947635E-E948-4FBC-8C88-315DF11E4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jc w:val="center"/>
      <w:outlineLvl w:val="0"/>
    </w:pPr>
    <w:rPr>
      <w:b/>
      <w:bCs/>
      <w:sz w:val="28"/>
      <w:szCs w:val="28"/>
    </w:rPr>
  </w:style>
  <w:style w:type="paragraph" w:styleId="Heading2">
    <w:name w:val="heading 2"/>
    <w:basedOn w:val="Normal"/>
    <w:next w:val="Normal"/>
    <w:link w:val="Heading2Char"/>
    <w:uiPriority w:val="9"/>
    <w:semiHidden/>
    <w:unhideWhenUsed/>
    <w:qFormat/>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Cambria" w:eastAsia="Cambria" w:hAnsi="Cambria" w:cs="Cambria"/>
      <w:color w:val="243F61"/>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1Char">
    <w:name w:val="Heading 1 Char"/>
    <w:basedOn w:val="DefaultParagraphFont"/>
    <w:link w:val="Heading1"/>
    <w:rsid w:val="001535B2"/>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C8507E"/>
    <w:pPr>
      <w:tabs>
        <w:tab w:val="center" w:pos="4680"/>
        <w:tab w:val="right" w:pos="9360"/>
      </w:tabs>
    </w:pPr>
  </w:style>
  <w:style w:type="character" w:customStyle="1" w:styleId="HeaderChar">
    <w:name w:val="Header Char"/>
    <w:basedOn w:val="DefaultParagraphFont"/>
    <w:link w:val="Header"/>
    <w:uiPriority w:val="99"/>
    <w:rsid w:val="00C8507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8507E"/>
    <w:pPr>
      <w:tabs>
        <w:tab w:val="center" w:pos="4680"/>
        <w:tab w:val="right" w:pos="9360"/>
      </w:tabs>
    </w:pPr>
  </w:style>
  <w:style w:type="character" w:customStyle="1" w:styleId="FooterChar">
    <w:name w:val="Footer Char"/>
    <w:basedOn w:val="DefaultParagraphFont"/>
    <w:link w:val="Footer"/>
    <w:uiPriority w:val="99"/>
    <w:rsid w:val="00C8507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36F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6FBE"/>
    <w:rPr>
      <w:rFonts w:ascii="Segoe UI" w:eastAsia="Times New Roman" w:hAnsi="Segoe UI" w:cs="Segoe UI"/>
      <w:sz w:val="18"/>
      <w:szCs w:val="18"/>
    </w:rPr>
  </w:style>
  <w:style w:type="paragraph" w:styleId="NormalWeb">
    <w:name w:val="Normal (Web)"/>
    <w:basedOn w:val="Normal"/>
    <w:uiPriority w:val="99"/>
    <w:unhideWhenUsed/>
    <w:rsid w:val="009E5CEA"/>
    <w:pPr>
      <w:spacing w:before="100" w:beforeAutospacing="1" w:after="100" w:afterAutospacing="1"/>
    </w:pPr>
  </w:style>
  <w:style w:type="character" w:styleId="Strong">
    <w:name w:val="Strong"/>
    <w:basedOn w:val="DefaultParagraphFont"/>
    <w:uiPriority w:val="22"/>
    <w:qFormat/>
    <w:rsid w:val="00A71E97"/>
    <w:rPr>
      <w:b/>
      <w:bCs/>
    </w:rPr>
  </w:style>
  <w:style w:type="character" w:customStyle="1" w:styleId="Heading2Char">
    <w:name w:val="Heading 2 Char"/>
    <w:basedOn w:val="DefaultParagraphFont"/>
    <w:link w:val="Heading2"/>
    <w:uiPriority w:val="9"/>
    <w:semiHidden/>
    <w:rsid w:val="006161C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792EBA"/>
    <w:rPr>
      <w:rFonts w:asciiTheme="majorHAnsi" w:eastAsiaTheme="majorEastAsia" w:hAnsiTheme="majorHAnsi" w:cstheme="majorBidi"/>
      <w:color w:val="243F60" w:themeColor="accent1" w:themeShade="7F"/>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vG07mFvFx7OQHvF8MC4B06+7w==">CgMxLjA4AHIhMXJELWZhWnh6SnZjSUVldV9taWpUWDFDR2JNTGZtYUZ2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1477</Words>
  <Characters>8420</Characters>
  <Application>Microsoft Office Word</Application>
  <DocSecurity>0</DocSecurity>
  <Lines>70</Lines>
  <Paragraphs>19</Paragraphs>
  <ScaleCrop>false</ScaleCrop>
  <Company/>
  <LinksUpToDate>false</LinksUpToDate>
  <CharactersWithSpaces>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Fisher</dc:creator>
  <cp:lastModifiedBy>Katie Mehling</cp:lastModifiedBy>
  <cp:revision>2</cp:revision>
  <cp:lastPrinted>2026-04-13T13:15:00Z</cp:lastPrinted>
  <dcterms:created xsi:type="dcterms:W3CDTF">2026-09-14T14:46:00Z</dcterms:created>
  <dcterms:modified xsi:type="dcterms:W3CDTF">2026-09-14T14:46:00Z</dcterms:modified>
</cp:coreProperties>
</file>